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BCDC" w14:textId="77777777" w:rsidR="00407D44" w:rsidRPr="00762C2A" w:rsidRDefault="00407D44" w:rsidP="00407D44">
      <w:pPr>
        <w:spacing w:after="312"/>
        <w:rPr>
          <w:rFonts w:asciiTheme="minorHAnsi" w:eastAsia="Arial" w:hAnsiTheme="minorHAnsi" w:cstheme="minorHAnsi"/>
          <w:sz w:val="22"/>
          <w:szCs w:val="22"/>
        </w:rPr>
      </w:pPr>
      <w:r w:rsidRPr="00762C2A">
        <w:rPr>
          <w:rFonts w:asciiTheme="minorHAnsi" w:eastAsia="Arial" w:hAnsiTheme="minorHAnsi" w:cstheme="minorHAnsi"/>
          <w:b/>
          <w:sz w:val="22"/>
          <w:szCs w:val="22"/>
        </w:rPr>
        <w:t xml:space="preserve">Biographie courte </w:t>
      </w:r>
    </w:p>
    <w:p w14:paraId="0765C015" w14:textId="07DF0215" w:rsidR="005F079F" w:rsidRPr="00762C2A" w:rsidRDefault="00407D44" w:rsidP="00407D44">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Figure importante de la musique contemporaine, la compositrice 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est née à Belgrade (Serbie) et </w:t>
      </w:r>
      <w:r w:rsidR="005F079F" w:rsidRPr="00762C2A">
        <w:rPr>
          <w:rFonts w:asciiTheme="minorHAnsi" w:eastAsia="Arial" w:hAnsiTheme="minorHAnsi" w:cstheme="minorHAnsi"/>
          <w:sz w:val="22"/>
          <w:szCs w:val="22"/>
        </w:rPr>
        <w:t>vit</w:t>
      </w:r>
      <w:r w:rsidR="005F079F" w:rsidRPr="00762C2A">
        <w:rPr>
          <w:rFonts w:asciiTheme="minorHAnsi" w:eastAsia="Arial" w:hAnsiTheme="minorHAnsi" w:cstheme="minorHAnsi"/>
          <w:sz w:val="22"/>
          <w:szCs w:val="22"/>
        </w:rPr>
        <w:t xml:space="preserve"> </w:t>
      </w:r>
      <w:r w:rsidRPr="00762C2A">
        <w:rPr>
          <w:rFonts w:asciiTheme="minorHAnsi" w:eastAsia="Arial" w:hAnsiTheme="minorHAnsi" w:cstheme="minorHAnsi"/>
          <w:sz w:val="22"/>
          <w:szCs w:val="22"/>
        </w:rPr>
        <w:t xml:space="preserve">à Montréal depuis 1992. Sa musique se distingue par son univers rythmé du folklore des Balkans, coloré d’images ludiques et inspiré de différentes disciplines artistiques. </w:t>
      </w:r>
    </w:p>
    <w:p w14:paraId="6B993AAE" w14:textId="66E60D06" w:rsidR="00407D44" w:rsidRPr="00762C2A" w:rsidRDefault="00407D44" w:rsidP="00762C2A">
      <w:pPr>
        <w:spacing w:after="312"/>
        <w:rPr>
          <w:rFonts w:asciiTheme="minorHAnsi" w:eastAsia="Arial" w:hAnsiTheme="minorHAnsi" w:cstheme="minorHAnsi"/>
          <w:b/>
          <w:sz w:val="22"/>
          <w:szCs w:val="22"/>
        </w:rPr>
      </w:pPr>
      <w:r w:rsidRPr="00762C2A">
        <w:rPr>
          <w:rFonts w:asciiTheme="minorHAnsi" w:eastAsia="Arial" w:hAnsiTheme="minorHAnsi" w:cstheme="minorHAnsi"/>
          <w:sz w:val="22"/>
          <w:szCs w:val="22"/>
        </w:rPr>
        <w:t>Son vaste répertoire est régulièrement interprété</w:t>
      </w:r>
      <w:r w:rsidR="00C00B95" w:rsidRPr="00762C2A">
        <w:rPr>
          <w:rFonts w:asciiTheme="minorHAnsi" w:eastAsia="Arial" w:hAnsiTheme="minorHAnsi" w:cstheme="minorHAnsi"/>
          <w:sz w:val="22"/>
          <w:szCs w:val="22"/>
        </w:rPr>
        <w:t xml:space="preserve"> par de prestigieux orchestres, ensembles et solistes</w:t>
      </w:r>
      <w:r w:rsidRPr="00762C2A">
        <w:rPr>
          <w:rFonts w:asciiTheme="minorHAnsi" w:eastAsia="Arial" w:hAnsiTheme="minorHAnsi" w:cstheme="minorHAnsi"/>
          <w:sz w:val="22"/>
          <w:szCs w:val="22"/>
        </w:rPr>
        <w:t>,</w:t>
      </w:r>
      <w:r w:rsidR="00C00B95" w:rsidRPr="00762C2A">
        <w:rPr>
          <w:rFonts w:asciiTheme="minorHAnsi" w:eastAsia="Arial" w:hAnsiTheme="minorHAnsi" w:cstheme="minorHAnsi"/>
          <w:sz w:val="22"/>
          <w:szCs w:val="22"/>
        </w:rPr>
        <w:t xml:space="preserve"> et ce,</w:t>
      </w:r>
      <w:r w:rsidRPr="00762C2A">
        <w:rPr>
          <w:rFonts w:asciiTheme="minorHAnsi" w:eastAsia="Arial" w:hAnsiTheme="minorHAnsi" w:cstheme="minorHAnsi"/>
          <w:sz w:val="22"/>
          <w:szCs w:val="22"/>
        </w:rPr>
        <w:t xml:space="preserve"> tant sur la scène canadienne qu’à l’international</w:t>
      </w:r>
      <w:r w:rsidR="00762C2A" w:rsidRPr="00762C2A">
        <w:rPr>
          <w:rFonts w:asciiTheme="minorHAnsi" w:eastAsia="Arial" w:hAnsiTheme="minorHAnsi" w:cstheme="minorHAnsi"/>
          <w:sz w:val="22"/>
          <w:szCs w:val="22"/>
        </w:rPr>
        <w:t>.</w:t>
      </w:r>
      <w:r w:rsidR="007218C5" w:rsidRPr="00762C2A">
        <w:rPr>
          <w:rFonts w:asciiTheme="minorHAnsi" w:eastAsia="Arial" w:hAnsiTheme="minorHAnsi" w:cstheme="minorHAnsi"/>
          <w:sz w:val="22"/>
          <w:szCs w:val="22"/>
        </w:rPr>
        <w:t xml:space="preserve"> Elle s’illustre en particulier dans ses œuvres lyriques, comme en témoigne </w:t>
      </w:r>
      <w:r w:rsidR="008C26D8">
        <w:rPr>
          <w:rFonts w:asciiTheme="minorHAnsi" w:eastAsia="Arial" w:hAnsiTheme="minorHAnsi" w:cstheme="minorHAnsi"/>
          <w:sz w:val="22"/>
          <w:szCs w:val="22"/>
        </w:rPr>
        <w:t>sa quatrième place parmi les</w:t>
      </w:r>
      <w:r w:rsidR="00762C2A" w:rsidRPr="00762C2A">
        <w:rPr>
          <w:rFonts w:asciiTheme="minorHAnsi" w:eastAsia="Arial" w:hAnsiTheme="minorHAnsi" w:cstheme="minorHAnsi"/>
          <w:sz w:val="22"/>
          <w:szCs w:val="22"/>
        </w:rPr>
        <w:t xml:space="preserve"> compositrices d’opéras les plus jouées au monde </w:t>
      </w:r>
      <w:r w:rsidR="00762C2A">
        <w:rPr>
          <w:rFonts w:asciiTheme="minorHAnsi" w:eastAsia="Arial" w:hAnsiTheme="minorHAnsi" w:cstheme="minorHAnsi"/>
          <w:sz w:val="22"/>
          <w:szCs w:val="22"/>
        </w:rPr>
        <w:t>(source</w:t>
      </w:r>
      <w:r w:rsidR="00762C2A" w:rsidRPr="00762C2A">
        <w:rPr>
          <w:rFonts w:asciiTheme="minorHAnsi" w:eastAsia="Arial" w:hAnsiTheme="minorHAnsi" w:cstheme="minorHAnsi"/>
          <w:sz w:val="22"/>
          <w:szCs w:val="22"/>
        </w:rPr>
        <w:t xml:space="preserve"> </w:t>
      </w:r>
      <w:proofErr w:type="spellStart"/>
      <w:r w:rsidR="00762C2A" w:rsidRPr="00762C2A">
        <w:rPr>
          <w:rFonts w:asciiTheme="minorHAnsi" w:eastAsia="Arial" w:hAnsiTheme="minorHAnsi" w:cstheme="minorHAnsi"/>
          <w:sz w:val="22"/>
          <w:szCs w:val="22"/>
        </w:rPr>
        <w:t>Operabase</w:t>
      </w:r>
      <w:proofErr w:type="spellEnd"/>
      <w:r w:rsidR="00762C2A">
        <w:rPr>
          <w:rFonts w:asciiTheme="minorHAnsi" w:eastAsia="Arial" w:hAnsiTheme="minorHAnsi" w:cstheme="minorHAnsi"/>
          <w:sz w:val="22"/>
          <w:szCs w:val="22"/>
        </w:rPr>
        <w:t>)</w:t>
      </w:r>
      <w:r w:rsidR="00762C2A" w:rsidRPr="00762C2A">
        <w:rPr>
          <w:rFonts w:asciiTheme="minorHAnsi" w:eastAsia="Arial" w:hAnsiTheme="minorHAnsi" w:cstheme="minorHAnsi"/>
          <w:sz w:val="22"/>
          <w:szCs w:val="22"/>
        </w:rPr>
        <w:t>. Un succès auquel particip</w:t>
      </w:r>
      <w:r w:rsidR="008C26D8">
        <w:rPr>
          <w:rFonts w:asciiTheme="minorHAnsi" w:eastAsia="Arial" w:hAnsiTheme="minorHAnsi" w:cstheme="minorHAnsi"/>
          <w:sz w:val="22"/>
          <w:szCs w:val="22"/>
        </w:rPr>
        <w:t>e</w:t>
      </w:r>
      <w:r w:rsidR="00762C2A" w:rsidRPr="00762C2A">
        <w:rPr>
          <w:rFonts w:asciiTheme="minorHAnsi" w:eastAsia="Arial" w:hAnsiTheme="minorHAnsi" w:cstheme="minorHAnsi"/>
          <w:sz w:val="22"/>
          <w:szCs w:val="22"/>
        </w:rPr>
        <w:t xml:space="preserve"> </w:t>
      </w:r>
      <w:r w:rsidR="007218C5" w:rsidRPr="00762C2A">
        <w:rPr>
          <w:rFonts w:asciiTheme="minorHAnsi" w:eastAsia="Arial" w:hAnsiTheme="minorHAnsi" w:cstheme="minorHAnsi"/>
          <w:sz w:val="22"/>
          <w:szCs w:val="22"/>
        </w:rPr>
        <w:t xml:space="preserve">son opéra </w:t>
      </w:r>
      <w:proofErr w:type="spellStart"/>
      <w:r w:rsidR="007218C5" w:rsidRPr="00762C2A">
        <w:rPr>
          <w:rFonts w:asciiTheme="minorHAnsi" w:eastAsia="Arial" w:hAnsiTheme="minorHAnsi" w:cstheme="minorHAnsi"/>
          <w:i/>
          <w:sz w:val="22"/>
          <w:szCs w:val="22"/>
        </w:rPr>
        <w:t>Svadba</w:t>
      </w:r>
      <w:proofErr w:type="spellEnd"/>
      <w:r w:rsidR="007218C5" w:rsidRPr="00762C2A">
        <w:rPr>
          <w:rFonts w:asciiTheme="minorHAnsi" w:eastAsia="Arial" w:hAnsiTheme="minorHAnsi" w:cstheme="minorHAnsi"/>
          <w:sz w:val="22"/>
          <w:szCs w:val="22"/>
        </w:rPr>
        <w:t xml:space="preserve"> </w:t>
      </w:r>
      <w:r w:rsidR="007218C5" w:rsidRPr="00762C2A">
        <w:rPr>
          <w:rFonts w:asciiTheme="minorHAnsi" w:eastAsia="Arial" w:hAnsiTheme="minorHAnsi" w:cstheme="minorHAnsi"/>
          <w:sz w:val="22"/>
          <w:szCs w:val="22"/>
        </w:rPr>
        <w:t>qui « semble inventer une phonétique universelle du cœur humain » (Le Monde)</w:t>
      </w:r>
      <w:r w:rsidR="007218C5" w:rsidRPr="00762C2A">
        <w:rPr>
          <w:rFonts w:asciiTheme="minorHAnsi" w:eastAsia="Arial" w:hAnsiTheme="minorHAnsi" w:cstheme="minorHAnsi"/>
          <w:sz w:val="22"/>
          <w:szCs w:val="22"/>
        </w:rPr>
        <w:t xml:space="preserve">. </w:t>
      </w:r>
    </w:p>
    <w:p w14:paraId="706D2197" w14:textId="28AC0F73" w:rsidR="00407D44" w:rsidRPr="00762C2A" w:rsidRDefault="00407D44" w:rsidP="00407D44">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De nombreux prix et reconnaissances jalonnent son parcours de compositrice, dont deux JUNO consécutifs dans la catégorie « Composition classique de l’année » (2019 et 2020)</w:t>
      </w:r>
      <w:r w:rsidRPr="00762C2A">
        <w:rPr>
          <w:rFonts w:asciiTheme="minorHAnsi" w:eastAsia="Arial" w:hAnsiTheme="minorHAnsi" w:cstheme="minorHAnsi"/>
          <w:i/>
          <w:sz w:val="22"/>
          <w:szCs w:val="22"/>
        </w:rPr>
        <w:t>.</w:t>
      </w:r>
      <w:r w:rsidRPr="00762C2A">
        <w:rPr>
          <w:rFonts w:asciiTheme="minorHAnsi" w:eastAsia="Arial" w:hAnsiTheme="minorHAnsi" w:cstheme="minorHAnsi"/>
          <w:sz w:val="22"/>
          <w:szCs w:val="22"/>
        </w:rPr>
        <w:t xml:space="preserve"> En outre, les pièces de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ont fait l’objet de plus d’une vingtaine d’enregistrements. </w:t>
      </w:r>
    </w:p>
    <w:p w14:paraId="25AE8BC7" w14:textId="2B36E373" w:rsidR="00407D44" w:rsidRPr="00762C2A" w:rsidRDefault="00407D44" w:rsidP="00407D44">
      <w:pPr>
        <w:rPr>
          <w:rFonts w:asciiTheme="minorHAnsi" w:hAnsiTheme="minorHAnsi" w:cstheme="minorHAnsi"/>
        </w:rPr>
      </w:pPr>
      <w:r w:rsidRPr="00762C2A">
        <w:rPr>
          <w:rFonts w:asciiTheme="minorHAnsi" w:eastAsia="Arial" w:hAnsiTheme="minorHAnsi" w:cstheme="minorHAnsi"/>
          <w:sz w:val="22"/>
          <w:szCs w:val="22"/>
        </w:rPr>
        <w:t xml:space="preserve">En 2020, elle rejoint la prestigieuse maison d'édition </w:t>
      </w:r>
      <w:proofErr w:type="spellStart"/>
      <w:r w:rsidRPr="00762C2A">
        <w:rPr>
          <w:rFonts w:asciiTheme="minorHAnsi" w:eastAsia="Arial" w:hAnsiTheme="minorHAnsi" w:cstheme="minorHAnsi"/>
          <w:sz w:val="22"/>
          <w:szCs w:val="22"/>
        </w:rPr>
        <w:t>Boosey</w:t>
      </w:r>
      <w:proofErr w:type="spellEnd"/>
      <w:r w:rsidRPr="00762C2A">
        <w:rPr>
          <w:rFonts w:asciiTheme="minorHAnsi" w:eastAsia="Arial" w:hAnsiTheme="minorHAnsi" w:cstheme="minorHAnsi"/>
          <w:sz w:val="22"/>
          <w:szCs w:val="22"/>
        </w:rPr>
        <w:t xml:space="preserve"> &amp; Hawkes. L’année suivante, elle est nommée compositrice en résidence à l’Orchestre symphonique de Montréal pour trois saisons. En 2022, 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obtient la première Chaire de recherche du Canada en création d’opéra à l’Université de Montréal où elle est également professeure de composition. Cette même année, elle devient la nouvelle directrice artistique de la </w:t>
      </w:r>
      <w:r w:rsidR="00762C2A" w:rsidRPr="00762C2A">
        <w:rPr>
          <w:rFonts w:asciiTheme="minorHAnsi" w:eastAsia="Arial" w:hAnsiTheme="minorHAnsi" w:cstheme="minorHAnsi"/>
          <w:sz w:val="22"/>
          <w:szCs w:val="22"/>
        </w:rPr>
        <w:t>Société de musique contemporaine du Québec (</w:t>
      </w:r>
      <w:r w:rsidRPr="00762C2A">
        <w:rPr>
          <w:rFonts w:asciiTheme="minorHAnsi" w:eastAsia="Arial" w:hAnsiTheme="minorHAnsi" w:cstheme="minorHAnsi"/>
          <w:sz w:val="22"/>
          <w:szCs w:val="22"/>
        </w:rPr>
        <w:t>SMCQ</w:t>
      </w:r>
      <w:r w:rsidR="00762C2A" w:rsidRPr="00762C2A">
        <w:rPr>
          <w:rFonts w:asciiTheme="minorHAnsi" w:eastAsia="Arial" w:hAnsiTheme="minorHAnsi" w:cstheme="minorHAnsi"/>
          <w:sz w:val="22"/>
          <w:szCs w:val="22"/>
        </w:rPr>
        <w:t>)</w:t>
      </w:r>
      <w:r w:rsidRPr="00762C2A">
        <w:rPr>
          <w:rFonts w:asciiTheme="minorHAnsi" w:eastAsia="Arial" w:hAnsiTheme="minorHAnsi" w:cstheme="minorHAnsi"/>
          <w:sz w:val="22"/>
          <w:szCs w:val="22"/>
        </w:rPr>
        <w:t>.</w:t>
      </w:r>
    </w:p>
    <w:p w14:paraId="66EB56D8" w14:textId="77F24625" w:rsidR="00545937" w:rsidRPr="00762C2A" w:rsidRDefault="00407D44" w:rsidP="00545937">
      <w:pPr>
        <w:spacing w:after="312"/>
        <w:rPr>
          <w:rFonts w:asciiTheme="minorHAnsi" w:eastAsia="Arial" w:hAnsiTheme="minorHAnsi" w:cstheme="minorHAnsi"/>
          <w:sz w:val="22"/>
          <w:szCs w:val="22"/>
        </w:rPr>
      </w:pPr>
      <w:r w:rsidRPr="00762C2A">
        <w:rPr>
          <w:rFonts w:asciiTheme="minorHAnsi" w:eastAsia="Arial" w:hAnsiTheme="minorHAnsi" w:cstheme="minorHAnsi"/>
          <w:b/>
          <w:sz w:val="22"/>
          <w:szCs w:val="22"/>
        </w:rPr>
        <w:br/>
      </w:r>
      <w:r w:rsidR="00545937" w:rsidRPr="00762C2A">
        <w:rPr>
          <w:rFonts w:asciiTheme="minorHAnsi" w:eastAsia="Arial" w:hAnsiTheme="minorHAnsi" w:cstheme="minorHAnsi"/>
          <w:b/>
          <w:sz w:val="22"/>
          <w:szCs w:val="22"/>
        </w:rPr>
        <w:t>Biographie longue</w:t>
      </w:r>
      <w:r w:rsidR="00545937" w:rsidRPr="00762C2A">
        <w:rPr>
          <w:rFonts w:asciiTheme="minorHAnsi" w:eastAsia="Arial" w:hAnsiTheme="minorHAnsi" w:cstheme="minorHAnsi"/>
          <w:b/>
          <w:sz w:val="22"/>
          <w:szCs w:val="22"/>
        </w:rPr>
        <w:br/>
      </w:r>
      <w:r w:rsidR="00545937" w:rsidRPr="00762C2A">
        <w:rPr>
          <w:rFonts w:asciiTheme="minorHAnsi" w:eastAsia="Arial" w:hAnsiTheme="minorHAnsi" w:cstheme="minorHAnsi"/>
          <w:sz w:val="22"/>
          <w:szCs w:val="22"/>
        </w:rPr>
        <w:br/>
        <w:t xml:space="preserve">Figure importante de la musique contemporaine, la compositrice Ana </w:t>
      </w:r>
      <w:proofErr w:type="spellStart"/>
      <w:r w:rsidR="00545937" w:rsidRPr="00762C2A">
        <w:rPr>
          <w:rFonts w:asciiTheme="minorHAnsi" w:eastAsia="Arial" w:hAnsiTheme="minorHAnsi" w:cstheme="minorHAnsi"/>
          <w:sz w:val="22"/>
          <w:szCs w:val="22"/>
        </w:rPr>
        <w:t>Sokolović</w:t>
      </w:r>
      <w:proofErr w:type="spellEnd"/>
      <w:r w:rsidR="00545937" w:rsidRPr="00762C2A">
        <w:rPr>
          <w:rFonts w:asciiTheme="minorHAnsi" w:eastAsia="Arial" w:hAnsiTheme="minorHAnsi" w:cstheme="minorHAnsi"/>
          <w:sz w:val="22"/>
          <w:szCs w:val="22"/>
        </w:rPr>
        <w:t xml:space="preserve"> est née à Belgrade, Yougoslavie (auj. Serbie) et </w:t>
      </w:r>
      <w:r w:rsidR="00762C2A">
        <w:rPr>
          <w:rFonts w:asciiTheme="minorHAnsi" w:eastAsia="Arial" w:hAnsiTheme="minorHAnsi" w:cstheme="minorHAnsi"/>
          <w:sz w:val="22"/>
          <w:szCs w:val="22"/>
        </w:rPr>
        <w:t>vit</w:t>
      </w:r>
      <w:r w:rsidR="00545937" w:rsidRPr="00762C2A">
        <w:rPr>
          <w:rFonts w:asciiTheme="minorHAnsi" w:eastAsia="Arial" w:hAnsiTheme="minorHAnsi" w:cstheme="minorHAnsi"/>
          <w:sz w:val="22"/>
          <w:szCs w:val="22"/>
        </w:rPr>
        <w:t xml:space="preserve"> à Montréal depuis 1992. Sa musique se distingue par son univers rythmé du folklore des Balkans, coloré d’images ludiques et inspiré de différentes disciplines artistiques. Son vaste répertoire est régulièrement interprété, tant sur la scène canadienne qu’à l’international.</w:t>
      </w:r>
    </w:p>
    <w:p w14:paraId="6D6F8BBC" w14:textId="77777777"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Attirée par l’expression artistique dès son plus jeune âge, 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suit déjà des cours de ballet classique à quatre ans, avant de se tourner vers la musique et le théâtre. Elle entreprend des études universitaires en composition auprès de </w:t>
      </w:r>
      <w:proofErr w:type="spellStart"/>
      <w:r w:rsidRPr="00762C2A">
        <w:rPr>
          <w:rFonts w:asciiTheme="minorHAnsi" w:eastAsia="Arial" w:hAnsiTheme="minorHAnsi" w:cstheme="minorHAnsi"/>
          <w:sz w:val="22"/>
          <w:szCs w:val="22"/>
        </w:rPr>
        <w:t>Dušan</w:t>
      </w:r>
      <w:proofErr w:type="spellEnd"/>
      <w:r w:rsidRPr="00762C2A">
        <w:rPr>
          <w:rFonts w:asciiTheme="minorHAnsi" w:eastAsia="Arial" w:hAnsiTheme="minorHAnsi" w:cstheme="minorHAnsi"/>
          <w:sz w:val="22"/>
          <w:szCs w:val="22"/>
        </w:rPr>
        <w:t xml:space="preserve"> </w:t>
      </w:r>
      <w:proofErr w:type="spellStart"/>
      <w:r w:rsidRPr="00762C2A">
        <w:rPr>
          <w:rFonts w:asciiTheme="minorHAnsi" w:eastAsia="Arial" w:hAnsiTheme="minorHAnsi" w:cstheme="minorHAnsi"/>
          <w:sz w:val="22"/>
          <w:szCs w:val="22"/>
        </w:rPr>
        <w:t>Radić</w:t>
      </w:r>
      <w:proofErr w:type="spellEnd"/>
      <w:r w:rsidRPr="00762C2A">
        <w:rPr>
          <w:rFonts w:asciiTheme="minorHAnsi" w:eastAsia="Arial" w:hAnsiTheme="minorHAnsi" w:cstheme="minorHAnsi"/>
          <w:sz w:val="22"/>
          <w:szCs w:val="22"/>
        </w:rPr>
        <w:t xml:space="preserve"> à </w:t>
      </w:r>
      <w:proofErr w:type="spellStart"/>
      <w:r w:rsidRPr="00762C2A">
        <w:rPr>
          <w:rFonts w:asciiTheme="minorHAnsi" w:eastAsia="Arial" w:hAnsiTheme="minorHAnsi" w:cstheme="minorHAnsi"/>
          <w:sz w:val="22"/>
          <w:szCs w:val="22"/>
        </w:rPr>
        <w:t>Novi</w:t>
      </w:r>
      <w:proofErr w:type="spellEnd"/>
      <w:r w:rsidRPr="00762C2A">
        <w:rPr>
          <w:rFonts w:asciiTheme="minorHAnsi" w:eastAsia="Arial" w:hAnsiTheme="minorHAnsi" w:cstheme="minorHAnsi"/>
          <w:sz w:val="22"/>
          <w:szCs w:val="22"/>
        </w:rPr>
        <w:t xml:space="preserve"> </w:t>
      </w:r>
      <w:proofErr w:type="spellStart"/>
      <w:r w:rsidRPr="00762C2A">
        <w:rPr>
          <w:rFonts w:asciiTheme="minorHAnsi" w:eastAsia="Arial" w:hAnsiTheme="minorHAnsi" w:cstheme="minorHAnsi"/>
          <w:sz w:val="22"/>
          <w:szCs w:val="22"/>
        </w:rPr>
        <w:t>Sad</w:t>
      </w:r>
      <w:proofErr w:type="spellEnd"/>
      <w:r w:rsidRPr="00762C2A">
        <w:rPr>
          <w:rFonts w:asciiTheme="minorHAnsi" w:eastAsia="Arial" w:hAnsiTheme="minorHAnsi" w:cstheme="minorHAnsi"/>
          <w:sz w:val="22"/>
          <w:szCs w:val="22"/>
        </w:rPr>
        <w:t xml:space="preserve"> et Zoran </w:t>
      </w:r>
      <w:proofErr w:type="spellStart"/>
      <w:r w:rsidRPr="00762C2A">
        <w:rPr>
          <w:rFonts w:asciiTheme="minorHAnsi" w:eastAsia="Arial" w:hAnsiTheme="minorHAnsi" w:cstheme="minorHAnsi"/>
          <w:sz w:val="22"/>
          <w:szCs w:val="22"/>
        </w:rPr>
        <w:t>Erić</w:t>
      </w:r>
      <w:proofErr w:type="spellEnd"/>
      <w:r w:rsidRPr="00762C2A">
        <w:rPr>
          <w:rFonts w:asciiTheme="minorHAnsi" w:eastAsia="Arial" w:hAnsiTheme="minorHAnsi" w:cstheme="minorHAnsi"/>
          <w:sz w:val="22"/>
          <w:szCs w:val="22"/>
        </w:rPr>
        <w:t xml:space="preserve"> à Belgrade, avant de terminer une maîtrise sous la direction de José Evangelista à l’Université de Montréal au milieu des années 1990. </w:t>
      </w:r>
    </w:p>
    <w:p w14:paraId="6B50A162" w14:textId="62CCADDA"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Sa carrière prend rapidement son envol à Montréal</w:t>
      </w:r>
      <w:r w:rsidR="00762C2A">
        <w:rPr>
          <w:rFonts w:asciiTheme="minorHAnsi" w:eastAsia="Arial" w:hAnsiTheme="minorHAnsi" w:cstheme="minorHAnsi"/>
          <w:sz w:val="22"/>
          <w:szCs w:val="22"/>
        </w:rPr>
        <w:t xml:space="preserve"> </w:t>
      </w:r>
      <w:r w:rsidR="008C26D8">
        <w:rPr>
          <w:rFonts w:asciiTheme="minorHAnsi" w:eastAsia="Arial" w:hAnsiTheme="minorHAnsi" w:cstheme="minorHAnsi"/>
          <w:sz w:val="22"/>
          <w:szCs w:val="22"/>
        </w:rPr>
        <w:t>les années suivantes. S</w:t>
      </w:r>
      <w:r w:rsidR="00762C2A">
        <w:rPr>
          <w:rFonts w:asciiTheme="minorHAnsi" w:eastAsia="Arial" w:hAnsiTheme="minorHAnsi" w:cstheme="minorHAnsi"/>
          <w:sz w:val="22"/>
          <w:szCs w:val="22"/>
        </w:rPr>
        <w:t xml:space="preserve">a musique de chambre est régulièrement </w:t>
      </w:r>
      <w:r w:rsidR="008C26D8">
        <w:rPr>
          <w:rFonts w:asciiTheme="minorHAnsi" w:eastAsia="Arial" w:hAnsiTheme="minorHAnsi" w:cstheme="minorHAnsi"/>
          <w:sz w:val="22"/>
          <w:szCs w:val="22"/>
        </w:rPr>
        <w:t xml:space="preserve">interprétée </w:t>
      </w:r>
      <w:r w:rsidR="00762C2A">
        <w:rPr>
          <w:rFonts w:asciiTheme="minorHAnsi" w:eastAsia="Arial" w:hAnsiTheme="minorHAnsi" w:cstheme="minorHAnsi"/>
          <w:sz w:val="22"/>
          <w:szCs w:val="22"/>
        </w:rPr>
        <w:t>par</w:t>
      </w:r>
      <w:r w:rsidRPr="00762C2A">
        <w:rPr>
          <w:rFonts w:asciiTheme="minorHAnsi" w:eastAsia="Arial" w:hAnsiTheme="minorHAnsi" w:cstheme="minorHAnsi"/>
          <w:sz w:val="22"/>
          <w:szCs w:val="22"/>
        </w:rPr>
        <w:t xml:space="preserve"> la Société de musique contemporaine du Québec (SMCQ), l’Ensemble contemporain de Montréal, le Quatuor </w:t>
      </w:r>
      <w:proofErr w:type="spellStart"/>
      <w:r w:rsidRPr="00762C2A">
        <w:rPr>
          <w:rFonts w:asciiTheme="minorHAnsi" w:eastAsia="Arial" w:hAnsiTheme="minorHAnsi" w:cstheme="minorHAnsi"/>
          <w:sz w:val="22"/>
          <w:szCs w:val="22"/>
        </w:rPr>
        <w:t>Molinari</w:t>
      </w:r>
      <w:proofErr w:type="spellEnd"/>
      <w:r w:rsidRPr="00762C2A">
        <w:rPr>
          <w:rFonts w:asciiTheme="minorHAnsi" w:eastAsia="Arial" w:hAnsiTheme="minorHAnsi" w:cstheme="minorHAnsi"/>
          <w:sz w:val="22"/>
          <w:szCs w:val="22"/>
        </w:rPr>
        <w:t xml:space="preserve">, </w:t>
      </w:r>
      <w:r w:rsidRPr="00762C2A">
        <w:rPr>
          <w:rFonts w:asciiTheme="minorHAnsi" w:eastAsia="Roboto" w:hAnsiTheme="minorHAnsi" w:cstheme="minorHAnsi"/>
          <w:sz w:val="22"/>
          <w:szCs w:val="22"/>
          <w:highlight w:val="white"/>
        </w:rPr>
        <w:t xml:space="preserve">Esprit Orchestra, </w:t>
      </w:r>
      <w:proofErr w:type="spellStart"/>
      <w:r w:rsidRPr="00762C2A">
        <w:rPr>
          <w:rFonts w:asciiTheme="minorHAnsi" w:eastAsia="Roboto" w:hAnsiTheme="minorHAnsi" w:cstheme="minorHAnsi"/>
          <w:sz w:val="22"/>
          <w:szCs w:val="22"/>
          <w:highlight w:val="white"/>
        </w:rPr>
        <w:t>Turning</w:t>
      </w:r>
      <w:proofErr w:type="spellEnd"/>
      <w:r w:rsidRPr="00762C2A">
        <w:rPr>
          <w:rFonts w:asciiTheme="minorHAnsi" w:eastAsia="Roboto" w:hAnsiTheme="minorHAnsi" w:cstheme="minorHAnsi"/>
          <w:sz w:val="22"/>
          <w:szCs w:val="22"/>
          <w:highlight w:val="white"/>
        </w:rPr>
        <w:t xml:space="preserve"> Point Ensemble et le Quatuor </w:t>
      </w:r>
      <w:proofErr w:type="spellStart"/>
      <w:r w:rsidRPr="00762C2A">
        <w:rPr>
          <w:rFonts w:asciiTheme="minorHAnsi" w:eastAsia="Roboto" w:hAnsiTheme="minorHAnsi" w:cstheme="minorHAnsi"/>
          <w:sz w:val="22"/>
          <w:szCs w:val="22"/>
          <w:highlight w:val="white"/>
        </w:rPr>
        <w:t>Bozzini</w:t>
      </w:r>
      <w:proofErr w:type="spellEnd"/>
      <w:r w:rsidRPr="00762C2A">
        <w:rPr>
          <w:rFonts w:asciiTheme="minorHAnsi" w:eastAsia="Arial" w:hAnsiTheme="minorHAnsi" w:cstheme="minorHAnsi"/>
          <w:sz w:val="22"/>
          <w:szCs w:val="22"/>
        </w:rPr>
        <w:t xml:space="preserve">. </w:t>
      </w:r>
      <w:r w:rsidR="00762C2A">
        <w:rPr>
          <w:rFonts w:asciiTheme="minorHAnsi" w:eastAsia="Arial" w:hAnsiTheme="minorHAnsi" w:cstheme="minorHAnsi"/>
          <w:sz w:val="22"/>
          <w:szCs w:val="22"/>
        </w:rPr>
        <w:t>S</w:t>
      </w:r>
      <w:r w:rsidR="00762C2A" w:rsidRPr="00762C2A">
        <w:rPr>
          <w:rFonts w:asciiTheme="minorHAnsi" w:eastAsia="Arial" w:hAnsiTheme="minorHAnsi" w:cstheme="minorHAnsi"/>
          <w:sz w:val="22"/>
          <w:szCs w:val="22"/>
        </w:rPr>
        <w:t>es œuvres orchestrales</w:t>
      </w:r>
      <w:r w:rsidR="008C26D8">
        <w:rPr>
          <w:rFonts w:asciiTheme="minorHAnsi" w:eastAsia="Arial" w:hAnsiTheme="minorHAnsi" w:cstheme="minorHAnsi"/>
          <w:sz w:val="22"/>
          <w:szCs w:val="22"/>
        </w:rPr>
        <w:t>,</w:t>
      </w:r>
      <w:r w:rsidR="00762C2A" w:rsidRPr="00762C2A">
        <w:rPr>
          <w:rFonts w:asciiTheme="minorHAnsi" w:eastAsia="Arial" w:hAnsiTheme="minorHAnsi" w:cstheme="minorHAnsi"/>
          <w:sz w:val="22"/>
          <w:szCs w:val="22"/>
        </w:rPr>
        <w:t xml:space="preserve"> </w:t>
      </w:r>
      <w:r w:rsidR="008C26D8">
        <w:rPr>
          <w:rFonts w:asciiTheme="minorHAnsi" w:eastAsia="Arial" w:hAnsiTheme="minorHAnsi" w:cstheme="minorHAnsi"/>
          <w:sz w:val="22"/>
          <w:szCs w:val="22"/>
        </w:rPr>
        <w:t>quant à elles, sont défendues</w:t>
      </w:r>
      <w:r w:rsidRPr="00762C2A">
        <w:rPr>
          <w:rFonts w:asciiTheme="minorHAnsi" w:eastAsia="Arial" w:hAnsiTheme="minorHAnsi" w:cstheme="minorHAnsi"/>
          <w:sz w:val="22"/>
          <w:szCs w:val="22"/>
        </w:rPr>
        <w:t xml:space="preserve"> par des orchestres renommés dont l’Orchestre symphonique de Montréal (Charles </w:t>
      </w:r>
      <w:proofErr w:type="spellStart"/>
      <w:r w:rsidRPr="00762C2A">
        <w:rPr>
          <w:rFonts w:asciiTheme="minorHAnsi" w:eastAsia="Arial" w:hAnsiTheme="minorHAnsi" w:cstheme="minorHAnsi"/>
          <w:sz w:val="22"/>
          <w:szCs w:val="22"/>
        </w:rPr>
        <w:t>Dutoit</w:t>
      </w:r>
      <w:proofErr w:type="spellEnd"/>
      <w:r w:rsidRPr="00762C2A">
        <w:rPr>
          <w:rFonts w:asciiTheme="minorHAnsi" w:eastAsia="Arial" w:hAnsiTheme="minorHAnsi" w:cstheme="minorHAnsi"/>
          <w:sz w:val="22"/>
          <w:szCs w:val="22"/>
        </w:rPr>
        <w:t>, Kent Nagano), l’Orchestre du Centre national des Arts et l’Orchestre philharmonique de Belgrade.</w:t>
      </w:r>
    </w:p>
    <w:p w14:paraId="0F4C10A2" w14:textId="77777777"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Quatrième compositrice d’opéras la plus jouée au monde au cours de la dernière décennie (2010-19), selon </w:t>
      </w:r>
      <w:proofErr w:type="spellStart"/>
      <w:r w:rsidRPr="00762C2A">
        <w:rPr>
          <w:rFonts w:asciiTheme="minorHAnsi" w:eastAsia="Arial" w:hAnsiTheme="minorHAnsi" w:cstheme="minorHAnsi"/>
          <w:sz w:val="22"/>
          <w:szCs w:val="22"/>
        </w:rPr>
        <w:t>Operabase</w:t>
      </w:r>
      <w:proofErr w:type="spellEnd"/>
      <w:r w:rsidRPr="00762C2A">
        <w:rPr>
          <w:rFonts w:asciiTheme="minorHAnsi" w:eastAsia="Arial" w:hAnsiTheme="minorHAnsi" w:cstheme="minorHAnsi"/>
          <w:sz w:val="22"/>
          <w:szCs w:val="22"/>
        </w:rPr>
        <w:t xml:space="preserve">, 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voit ses œuvres interprétées à travers l’Europe et l’Amérique du Nord. Son premier opéra, </w:t>
      </w:r>
      <w:r w:rsidRPr="00762C2A">
        <w:rPr>
          <w:rFonts w:asciiTheme="minorHAnsi" w:eastAsia="Arial" w:hAnsiTheme="minorHAnsi" w:cstheme="minorHAnsi"/>
          <w:i/>
          <w:sz w:val="22"/>
          <w:szCs w:val="22"/>
        </w:rPr>
        <w:t xml:space="preserve">The </w:t>
      </w:r>
      <w:proofErr w:type="spellStart"/>
      <w:r w:rsidRPr="00762C2A">
        <w:rPr>
          <w:rFonts w:asciiTheme="minorHAnsi" w:eastAsia="Arial" w:hAnsiTheme="minorHAnsi" w:cstheme="minorHAnsi"/>
          <w:i/>
          <w:sz w:val="22"/>
          <w:szCs w:val="22"/>
        </w:rPr>
        <w:t>Midnight</w:t>
      </w:r>
      <w:proofErr w:type="spellEnd"/>
      <w:r w:rsidRPr="00762C2A">
        <w:rPr>
          <w:rFonts w:asciiTheme="minorHAnsi" w:eastAsia="Arial" w:hAnsiTheme="minorHAnsi" w:cstheme="minorHAnsi"/>
          <w:i/>
          <w:sz w:val="22"/>
          <w:szCs w:val="22"/>
        </w:rPr>
        <w:t xml:space="preserve"> Court</w:t>
      </w:r>
      <w:r w:rsidRPr="00762C2A">
        <w:rPr>
          <w:rFonts w:asciiTheme="minorHAnsi" w:eastAsia="Arial" w:hAnsiTheme="minorHAnsi" w:cstheme="minorHAnsi"/>
          <w:sz w:val="22"/>
          <w:szCs w:val="22"/>
        </w:rPr>
        <w:t xml:space="preserve">, présenté au Royal </w:t>
      </w:r>
      <w:proofErr w:type="spellStart"/>
      <w:r w:rsidRPr="00762C2A">
        <w:rPr>
          <w:rFonts w:asciiTheme="minorHAnsi" w:eastAsia="Arial" w:hAnsiTheme="minorHAnsi" w:cstheme="minorHAnsi"/>
          <w:sz w:val="22"/>
          <w:szCs w:val="22"/>
        </w:rPr>
        <w:t>Opera</w:t>
      </w:r>
      <w:proofErr w:type="spellEnd"/>
      <w:r w:rsidRPr="00762C2A">
        <w:rPr>
          <w:rFonts w:asciiTheme="minorHAnsi" w:eastAsia="Arial" w:hAnsiTheme="minorHAnsi" w:cstheme="minorHAnsi"/>
          <w:sz w:val="22"/>
          <w:szCs w:val="22"/>
        </w:rPr>
        <w:t xml:space="preserve"> House </w:t>
      </w:r>
      <w:proofErr w:type="spellStart"/>
      <w:r w:rsidRPr="00762C2A">
        <w:rPr>
          <w:rFonts w:asciiTheme="minorHAnsi" w:eastAsia="Arial" w:hAnsiTheme="minorHAnsi" w:cstheme="minorHAnsi"/>
          <w:sz w:val="22"/>
          <w:szCs w:val="22"/>
        </w:rPr>
        <w:lastRenderedPageBreak/>
        <w:t>Covent</w:t>
      </w:r>
      <w:proofErr w:type="spellEnd"/>
      <w:r w:rsidRPr="00762C2A">
        <w:rPr>
          <w:rFonts w:asciiTheme="minorHAnsi" w:eastAsia="Arial" w:hAnsiTheme="minorHAnsi" w:cstheme="minorHAnsi"/>
          <w:sz w:val="22"/>
          <w:szCs w:val="22"/>
        </w:rPr>
        <w:t xml:space="preserve"> Garden, est remarqué pour « son monde sonore rafraîchissant, d'un esprit ludique inventif, rempli de joie de vivre » (</w:t>
      </w:r>
      <w:proofErr w:type="spellStart"/>
      <w:r w:rsidRPr="00762C2A">
        <w:rPr>
          <w:rFonts w:asciiTheme="minorHAnsi" w:eastAsia="Arial" w:hAnsiTheme="minorHAnsi" w:cstheme="minorHAnsi"/>
          <w:sz w:val="22"/>
          <w:szCs w:val="22"/>
        </w:rPr>
        <w:t>Opera</w:t>
      </w:r>
      <w:proofErr w:type="spellEnd"/>
      <w:r w:rsidRPr="00762C2A">
        <w:rPr>
          <w:rFonts w:asciiTheme="minorHAnsi" w:eastAsia="Arial" w:hAnsiTheme="minorHAnsi" w:cstheme="minorHAnsi"/>
          <w:sz w:val="22"/>
          <w:szCs w:val="22"/>
        </w:rPr>
        <w:t xml:space="preserve"> News). Son opéra </w:t>
      </w:r>
      <w:proofErr w:type="spellStart"/>
      <w:r w:rsidRPr="00762C2A">
        <w:rPr>
          <w:rFonts w:asciiTheme="minorHAnsi" w:eastAsia="Arial" w:hAnsiTheme="minorHAnsi" w:cstheme="minorHAnsi"/>
          <w:i/>
          <w:sz w:val="22"/>
          <w:szCs w:val="22"/>
        </w:rPr>
        <w:t>Svadba</w:t>
      </w:r>
      <w:proofErr w:type="spellEnd"/>
      <w:r w:rsidRPr="00762C2A">
        <w:rPr>
          <w:rFonts w:asciiTheme="minorHAnsi" w:eastAsia="Arial" w:hAnsiTheme="minorHAnsi" w:cstheme="minorHAnsi"/>
          <w:sz w:val="22"/>
          <w:szCs w:val="22"/>
        </w:rPr>
        <w:t>, qui « semble inventer une phonétique universelle du cœur humain » (Le Monde) a été joué plus d’une cinquantaine de fois, notamment par l’</w:t>
      </w:r>
      <w:proofErr w:type="spellStart"/>
      <w:r w:rsidRPr="00762C2A">
        <w:rPr>
          <w:rFonts w:asciiTheme="minorHAnsi" w:eastAsia="Arial" w:hAnsiTheme="minorHAnsi" w:cstheme="minorHAnsi"/>
          <w:sz w:val="22"/>
          <w:szCs w:val="22"/>
        </w:rPr>
        <w:t>Opera</w:t>
      </w:r>
      <w:proofErr w:type="spellEnd"/>
      <w:r w:rsidRPr="00762C2A">
        <w:rPr>
          <w:rFonts w:asciiTheme="minorHAnsi" w:eastAsia="Arial" w:hAnsiTheme="minorHAnsi" w:cstheme="minorHAnsi"/>
          <w:sz w:val="22"/>
          <w:szCs w:val="22"/>
        </w:rPr>
        <w:t xml:space="preserve"> Philadelphia, le</w:t>
      </w:r>
      <w:r w:rsidRPr="00762C2A">
        <w:rPr>
          <w:rFonts w:asciiTheme="minorHAnsi" w:eastAsia="Arial" w:hAnsiTheme="minorHAnsi" w:cstheme="minorHAnsi"/>
          <w:i/>
          <w:sz w:val="22"/>
          <w:szCs w:val="22"/>
        </w:rPr>
        <w:t xml:space="preserve"> </w:t>
      </w:r>
      <w:r w:rsidRPr="00762C2A">
        <w:rPr>
          <w:rFonts w:asciiTheme="minorHAnsi" w:eastAsia="Arial" w:hAnsiTheme="minorHAnsi" w:cstheme="minorHAnsi"/>
          <w:sz w:val="22"/>
          <w:szCs w:val="22"/>
        </w:rPr>
        <w:t xml:space="preserve">San Francisco </w:t>
      </w:r>
      <w:proofErr w:type="spellStart"/>
      <w:r w:rsidRPr="00762C2A">
        <w:rPr>
          <w:rFonts w:asciiTheme="minorHAnsi" w:eastAsia="Arial" w:hAnsiTheme="minorHAnsi" w:cstheme="minorHAnsi"/>
          <w:sz w:val="22"/>
          <w:szCs w:val="22"/>
        </w:rPr>
        <w:t>Opera</w:t>
      </w:r>
      <w:proofErr w:type="spellEnd"/>
      <w:r w:rsidRPr="00762C2A">
        <w:rPr>
          <w:rFonts w:asciiTheme="minorHAnsi" w:eastAsia="Arial" w:hAnsiTheme="minorHAnsi" w:cstheme="minorHAnsi"/>
          <w:sz w:val="22"/>
          <w:szCs w:val="22"/>
        </w:rPr>
        <w:t xml:space="preserve">, l’Opéra de Perm (sous la direction de </w:t>
      </w:r>
      <w:proofErr w:type="spellStart"/>
      <w:r w:rsidRPr="00762C2A">
        <w:rPr>
          <w:rFonts w:asciiTheme="minorHAnsi" w:eastAsia="Arial" w:hAnsiTheme="minorHAnsi" w:cstheme="minorHAnsi"/>
          <w:sz w:val="22"/>
          <w:szCs w:val="22"/>
        </w:rPr>
        <w:t>Teodor</w:t>
      </w:r>
      <w:proofErr w:type="spellEnd"/>
      <w:r w:rsidRPr="00762C2A">
        <w:rPr>
          <w:rFonts w:asciiTheme="minorHAnsi" w:eastAsia="Arial" w:hAnsiTheme="minorHAnsi" w:cstheme="minorHAnsi"/>
          <w:sz w:val="22"/>
          <w:szCs w:val="22"/>
        </w:rPr>
        <w:t xml:space="preserve"> </w:t>
      </w:r>
      <w:proofErr w:type="spellStart"/>
      <w:r w:rsidRPr="00762C2A">
        <w:rPr>
          <w:rFonts w:asciiTheme="minorHAnsi" w:eastAsia="Arial" w:hAnsiTheme="minorHAnsi" w:cstheme="minorHAnsi"/>
          <w:sz w:val="22"/>
          <w:szCs w:val="22"/>
        </w:rPr>
        <w:t>Currentzis</w:t>
      </w:r>
      <w:proofErr w:type="spellEnd"/>
      <w:r w:rsidRPr="00762C2A">
        <w:rPr>
          <w:rFonts w:asciiTheme="minorHAnsi" w:eastAsia="Arial" w:hAnsiTheme="minorHAnsi" w:cstheme="minorHAnsi"/>
          <w:sz w:val="22"/>
          <w:szCs w:val="22"/>
        </w:rPr>
        <w:t xml:space="preserve">) et au Festival d’Aix-en-Provence, en plus de remporter le Dora </w:t>
      </w:r>
      <w:proofErr w:type="spellStart"/>
      <w:r w:rsidRPr="00762C2A">
        <w:rPr>
          <w:rFonts w:asciiTheme="minorHAnsi" w:eastAsia="Arial" w:hAnsiTheme="minorHAnsi" w:cstheme="minorHAnsi"/>
          <w:sz w:val="22"/>
          <w:szCs w:val="22"/>
        </w:rPr>
        <w:t>Mavor</w:t>
      </w:r>
      <w:proofErr w:type="spellEnd"/>
      <w:r w:rsidRPr="00762C2A">
        <w:rPr>
          <w:rFonts w:asciiTheme="minorHAnsi" w:eastAsia="Arial" w:hAnsiTheme="minorHAnsi" w:cstheme="minorHAnsi"/>
          <w:sz w:val="22"/>
          <w:szCs w:val="22"/>
        </w:rPr>
        <w:t xml:space="preserve"> Moore </w:t>
      </w:r>
      <w:proofErr w:type="spellStart"/>
      <w:r w:rsidRPr="00762C2A">
        <w:rPr>
          <w:rFonts w:asciiTheme="minorHAnsi" w:eastAsia="Arial" w:hAnsiTheme="minorHAnsi" w:cstheme="minorHAnsi"/>
          <w:sz w:val="22"/>
          <w:szCs w:val="22"/>
        </w:rPr>
        <w:t>Award</w:t>
      </w:r>
      <w:proofErr w:type="spellEnd"/>
      <w:r w:rsidRPr="00762C2A">
        <w:rPr>
          <w:rFonts w:asciiTheme="minorHAnsi" w:eastAsia="Arial" w:hAnsiTheme="minorHAnsi" w:cstheme="minorHAnsi"/>
          <w:sz w:val="22"/>
          <w:szCs w:val="22"/>
        </w:rPr>
        <w:t xml:space="preserve"> for “</w:t>
      </w:r>
      <w:proofErr w:type="spellStart"/>
      <w:r w:rsidRPr="00762C2A">
        <w:rPr>
          <w:rFonts w:asciiTheme="minorHAnsi" w:eastAsia="Arial" w:hAnsiTheme="minorHAnsi" w:cstheme="minorHAnsi"/>
          <w:sz w:val="22"/>
          <w:szCs w:val="22"/>
        </w:rPr>
        <w:t>Outstanding</w:t>
      </w:r>
      <w:proofErr w:type="spellEnd"/>
      <w:r w:rsidRPr="00762C2A">
        <w:rPr>
          <w:rFonts w:asciiTheme="minorHAnsi" w:eastAsia="Arial" w:hAnsiTheme="minorHAnsi" w:cstheme="minorHAnsi"/>
          <w:sz w:val="22"/>
          <w:szCs w:val="22"/>
        </w:rPr>
        <w:t xml:space="preserve"> New </w:t>
      </w:r>
      <w:proofErr w:type="spellStart"/>
      <w:r w:rsidRPr="00762C2A">
        <w:rPr>
          <w:rFonts w:asciiTheme="minorHAnsi" w:eastAsia="Arial" w:hAnsiTheme="minorHAnsi" w:cstheme="minorHAnsi"/>
          <w:sz w:val="22"/>
          <w:szCs w:val="22"/>
        </w:rPr>
        <w:t>Opera</w:t>
      </w:r>
      <w:proofErr w:type="spellEnd"/>
      <w:r w:rsidRPr="00762C2A">
        <w:rPr>
          <w:rFonts w:asciiTheme="minorHAnsi" w:eastAsia="Arial" w:hAnsiTheme="minorHAnsi" w:cstheme="minorHAnsi"/>
          <w:sz w:val="22"/>
          <w:szCs w:val="22"/>
        </w:rPr>
        <w:t xml:space="preserve">”. </w:t>
      </w:r>
      <w:bookmarkStart w:id="0" w:name="_GoBack"/>
      <w:bookmarkEnd w:id="0"/>
    </w:p>
    <w:p w14:paraId="7426DD35" w14:textId="77777777"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La fascination de la compositrice pour les différentes formes d’expression artistique teinte son travail, comme en témoigne son large éventail d’œuvres et de musique de scène. À l’instar de prestigieuses collaborations, que ce soit avec la chorégraphe Louise </w:t>
      </w:r>
      <w:proofErr w:type="spellStart"/>
      <w:r w:rsidRPr="00762C2A">
        <w:rPr>
          <w:rFonts w:asciiTheme="minorHAnsi" w:eastAsia="Arial" w:hAnsiTheme="minorHAnsi" w:cstheme="minorHAnsi"/>
          <w:sz w:val="22"/>
          <w:szCs w:val="22"/>
        </w:rPr>
        <w:t>Lecavalier</w:t>
      </w:r>
      <w:proofErr w:type="spellEnd"/>
      <w:r w:rsidRPr="00762C2A">
        <w:rPr>
          <w:rFonts w:asciiTheme="minorHAnsi" w:eastAsia="Arial" w:hAnsiTheme="minorHAnsi" w:cstheme="minorHAnsi"/>
          <w:sz w:val="22"/>
          <w:szCs w:val="22"/>
        </w:rPr>
        <w:t xml:space="preserve">, le metteur en scène Denis </w:t>
      </w:r>
      <w:proofErr w:type="spellStart"/>
      <w:r w:rsidRPr="00762C2A">
        <w:rPr>
          <w:rFonts w:asciiTheme="minorHAnsi" w:eastAsia="Arial" w:hAnsiTheme="minorHAnsi" w:cstheme="minorHAnsi"/>
          <w:sz w:val="22"/>
          <w:szCs w:val="22"/>
        </w:rPr>
        <w:t>Marleau</w:t>
      </w:r>
      <w:proofErr w:type="spellEnd"/>
      <w:r w:rsidRPr="00762C2A">
        <w:rPr>
          <w:rFonts w:asciiTheme="minorHAnsi" w:eastAsia="Arial" w:hAnsiTheme="minorHAnsi" w:cstheme="minorHAnsi"/>
          <w:sz w:val="22"/>
          <w:szCs w:val="22"/>
        </w:rPr>
        <w:t xml:space="preserve"> et la dramaturge Stéphanie Jasmin ou encore le réalisateur nominé aux oscars, Theodore </w:t>
      </w:r>
      <w:proofErr w:type="spellStart"/>
      <w:r w:rsidRPr="00762C2A">
        <w:rPr>
          <w:rFonts w:asciiTheme="minorHAnsi" w:eastAsia="Arial" w:hAnsiTheme="minorHAnsi" w:cstheme="minorHAnsi"/>
          <w:sz w:val="22"/>
          <w:szCs w:val="22"/>
        </w:rPr>
        <w:t>Ushev</w:t>
      </w:r>
      <w:proofErr w:type="spellEnd"/>
      <w:r w:rsidRPr="00762C2A">
        <w:rPr>
          <w:rFonts w:asciiTheme="minorHAnsi" w:eastAsia="Arial" w:hAnsiTheme="minorHAnsi" w:cstheme="minorHAnsi"/>
          <w:sz w:val="22"/>
          <w:szCs w:val="22"/>
        </w:rPr>
        <w:t xml:space="preserve">, pour le film </w:t>
      </w:r>
      <w:r w:rsidRPr="00762C2A">
        <w:rPr>
          <w:rFonts w:asciiTheme="minorHAnsi" w:eastAsia="Arial" w:hAnsiTheme="minorHAnsi" w:cstheme="minorHAnsi"/>
          <w:i/>
          <w:sz w:val="22"/>
          <w:szCs w:val="22"/>
        </w:rPr>
        <w:t>Troisième page après le soleil</w:t>
      </w:r>
      <w:r w:rsidRPr="00762C2A">
        <w:rPr>
          <w:rFonts w:asciiTheme="minorHAnsi" w:eastAsia="Arial" w:hAnsiTheme="minorHAnsi" w:cstheme="minorHAnsi"/>
          <w:sz w:val="22"/>
          <w:szCs w:val="22"/>
        </w:rPr>
        <w:t>.</w:t>
      </w:r>
    </w:p>
    <w:p w14:paraId="1201299A" w14:textId="77777777"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Entre 2011-2012, la musique d’Ana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est célébrée dans tout le pays </w:t>
      </w:r>
      <w:bookmarkStart w:id="1" w:name="_Hlk101270851"/>
      <w:r w:rsidRPr="00762C2A">
        <w:rPr>
          <w:rFonts w:asciiTheme="minorHAnsi" w:eastAsia="Arial" w:hAnsiTheme="minorHAnsi" w:cstheme="minorHAnsi"/>
          <w:sz w:val="22"/>
          <w:szCs w:val="22"/>
        </w:rPr>
        <w:t xml:space="preserve">lors d’une Série hommage </w:t>
      </w:r>
      <w:bookmarkEnd w:id="1"/>
      <w:r w:rsidRPr="00762C2A">
        <w:rPr>
          <w:rFonts w:asciiTheme="minorHAnsi" w:eastAsia="Arial" w:hAnsiTheme="minorHAnsi" w:cstheme="minorHAnsi"/>
          <w:sz w:val="22"/>
          <w:szCs w:val="22"/>
        </w:rPr>
        <w:t>(plus de 200 événements) qui lui est dédiée à l’initiative de la SMCQ. De nombreux prix et reconnaissances jalonnent son parcours de compositrice, dont deux JUNO consécutifs dans la catégorie « Composition classique de l’année » : en 2019 pour son œuvre </w:t>
      </w:r>
      <w:r w:rsidRPr="00762C2A">
        <w:rPr>
          <w:rFonts w:asciiTheme="minorHAnsi" w:eastAsia="Arial" w:hAnsiTheme="minorHAnsi" w:cstheme="minorHAnsi"/>
          <w:i/>
          <w:sz w:val="22"/>
          <w:szCs w:val="22"/>
        </w:rPr>
        <w:t xml:space="preserve">Golden </w:t>
      </w:r>
      <w:proofErr w:type="spellStart"/>
      <w:r w:rsidRPr="00762C2A">
        <w:rPr>
          <w:rFonts w:asciiTheme="minorHAnsi" w:eastAsia="Arial" w:hAnsiTheme="minorHAnsi" w:cstheme="minorHAnsi"/>
          <w:i/>
          <w:sz w:val="22"/>
          <w:szCs w:val="22"/>
        </w:rPr>
        <w:t>Slumbers</w:t>
      </w:r>
      <w:proofErr w:type="spellEnd"/>
      <w:r w:rsidRPr="00762C2A">
        <w:rPr>
          <w:rFonts w:asciiTheme="minorHAnsi" w:eastAsia="Arial" w:hAnsiTheme="minorHAnsi" w:cstheme="minorHAnsi"/>
          <w:i/>
          <w:sz w:val="22"/>
          <w:szCs w:val="22"/>
        </w:rPr>
        <w:t xml:space="preserve"> </w:t>
      </w:r>
      <w:proofErr w:type="spellStart"/>
      <w:r w:rsidRPr="00762C2A">
        <w:rPr>
          <w:rFonts w:asciiTheme="minorHAnsi" w:eastAsia="Arial" w:hAnsiTheme="minorHAnsi" w:cstheme="minorHAnsi"/>
          <w:i/>
          <w:sz w:val="22"/>
          <w:szCs w:val="22"/>
        </w:rPr>
        <w:t>Kiss</w:t>
      </w:r>
      <w:proofErr w:type="spellEnd"/>
      <w:r w:rsidRPr="00762C2A">
        <w:rPr>
          <w:rFonts w:asciiTheme="minorHAnsi" w:eastAsia="Arial" w:hAnsiTheme="minorHAnsi" w:cstheme="minorHAnsi"/>
          <w:i/>
          <w:sz w:val="22"/>
          <w:szCs w:val="22"/>
        </w:rPr>
        <w:t xml:space="preserve"> </w:t>
      </w:r>
      <w:proofErr w:type="spellStart"/>
      <w:r w:rsidRPr="00762C2A">
        <w:rPr>
          <w:rFonts w:asciiTheme="minorHAnsi" w:eastAsia="Arial" w:hAnsiTheme="minorHAnsi" w:cstheme="minorHAnsi"/>
          <w:i/>
          <w:sz w:val="22"/>
          <w:szCs w:val="22"/>
        </w:rPr>
        <w:t>Your</w:t>
      </w:r>
      <w:proofErr w:type="spellEnd"/>
      <w:r w:rsidRPr="00762C2A">
        <w:rPr>
          <w:rFonts w:asciiTheme="minorHAnsi" w:eastAsia="Arial" w:hAnsiTheme="minorHAnsi" w:cstheme="minorHAnsi"/>
          <w:i/>
          <w:sz w:val="22"/>
          <w:szCs w:val="22"/>
        </w:rPr>
        <w:t xml:space="preserve"> </w:t>
      </w:r>
      <w:proofErr w:type="spellStart"/>
      <w:r w:rsidRPr="00762C2A">
        <w:rPr>
          <w:rFonts w:asciiTheme="minorHAnsi" w:eastAsia="Arial" w:hAnsiTheme="minorHAnsi" w:cstheme="minorHAnsi"/>
          <w:i/>
          <w:sz w:val="22"/>
          <w:szCs w:val="22"/>
        </w:rPr>
        <w:t>Eyes</w:t>
      </w:r>
      <w:proofErr w:type="spellEnd"/>
      <w:r w:rsidRPr="00762C2A">
        <w:rPr>
          <w:rFonts w:asciiTheme="minorHAnsi" w:eastAsia="Arial" w:hAnsiTheme="minorHAnsi" w:cstheme="minorHAnsi"/>
          <w:i/>
          <w:sz w:val="22"/>
          <w:szCs w:val="22"/>
        </w:rPr>
        <w:t xml:space="preserve"> </w:t>
      </w:r>
      <w:r w:rsidRPr="00762C2A">
        <w:rPr>
          <w:rFonts w:asciiTheme="minorHAnsi" w:eastAsia="Arial" w:hAnsiTheme="minorHAnsi" w:cstheme="minorHAnsi"/>
          <w:sz w:val="22"/>
          <w:szCs w:val="22"/>
        </w:rPr>
        <w:t>(pour contre-ténor, chœur et orchestre)</w:t>
      </w:r>
      <w:r w:rsidRPr="00762C2A">
        <w:rPr>
          <w:rFonts w:asciiTheme="minorHAnsi" w:eastAsia="Arial" w:hAnsiTheme="minorHAnsi" w:cstheme="minorHAnsi"/>
          <w:i/>
          <w:sz w:val="22"/>
          <w:szCs w:val="22"/>
        </w:rPr>
        <w:t xml:space="preserve"> </w:t>
      </w:r>
      <w:r w:rsidRPr="00762C2A">
        <w:rPr>
          <w:rFonts w:asciiTheme="minorHAnsi" w:eastAsia="Arial" w:hAnsiTheme="minorHAnsi" w:cstheme="minorHAnsi"/>
          <w:sz w:val="22"/>
          <w:szCs w:val="22"/>
        </w:rPr>
        <w:t>et</w:t>
      </w:r>
      <w:r w:rsidRPr="00762C2A">
        <w:rPr>
          <w:rFonts w:asciiTheme="minorHAnsi" w:eastAsia="Arial" w:hAnsiTheme="minorHAnsi" w:cstheme="minorHAnsi"/>
          <w:i/>
          <w:sz w:val="22"/>
          <w:szCs w:val="22"/>
        </w:rPr>
        <w:t xml:space="preserve"> </w:t>
      </w:r>
      <w:r w:rsidRPr="00762C2A">
        <w:rPr>
          <w:rFonts w:asciiTheme="minorHAnsi" w:eastAsia="Arial" w:hAnsiTheme="minorHAnsi" w:cstheme="minorHAnsi"/>
          <w:sz w:val="22"/>
          <w:szCs w:val="22"/>
        </w:rPr>
        <w:t xml:space="preserve">en 2020 pour </w:t>
      </w:r>
      <w:proofErr w:type="spellStart"/>
      <w:r w:rsidRPr="00762C2A">
        <w:rPr>
          <w:rFonts w:asciiTheme="minorHAnsi" w:eastAsia="Arial" w:hAnsiTheme="minorHAnsi" w:cstheme="minorHAnsi"/>
          <w:i/>
          <w:sz w:val="22"/>
          <w:szCs w:val="22"/>
        </w:rPr>
        <w:t>Evta</w:t>
      </w:r>
      <w:proofErr w:type="spellEnd"/>
      <w:r w:rsidRPr="00762C2A">
        <w:rPr>
          <w:rFonts w:asciiTheme="minorHAnsi" w:eastAsia="Arial" w:hAnsiTheme="minorHAnsi" w:cstheme="minorHAnsi"/>
          <w:sz w:val="22"/>
          <w:szCs w:val="22"/>
        </w:rPr>
        <w:t>, son concerto pour violon et grand ensemble</w:t>
      </w:r>
      <w:r w:rsidRPr="00762C2A">
        <w:rPr>
          <w:rFonts w:asciiTheme="minorHAnsi" w:eastAsia="Arial" w:hAnsiTheme="minorHAnsi" w:cstheme="minorHAnsi"/>
          <w:i/>
          <w:sz w:val="22"/>
          <w:szCs w:val="22"/>
        </w:rPr>
        <w:t>.</w:t>
      </w:r>
      <w:r w:rsidRPr="00762C2A">
        <w:rPr>
          <w:rFonts w:asciiTheme="minorHAnsi" w:eastAsia="Arial" w:hAnsiTheme="minorHAnsi" w:cstheme="minorHAnsi"/>
          <w:sz w:val="22"/>
          <w:szCs w:val="22"/>
        </w:rPr>
        <w:t xml:space="preserve"> Elle a également remporté le prix « Compositeur de l’année » du Conseil québécois de la musique, le Prix Jan-V-</w:t>
      </w:r>
      <w:proofErr w:type="spellStart"/>
      <w:r w:rsidRPr="00762C2A">
        <w:rPr>
          <w:rFonts w:asciiTheme="minorHAnsi" w:eastAsia="Arial" w:hAnsiTheme="minorHAnsi" w:cstheme="minorHAnsi"/>
          <w:sz w:val="22"/>
          <w:szCs w:val="22"/>
        </w:rPr>
        <w:t>Matejcek</w:t>
      </w:r>
      <w:proofErr w:type="spellEnd"/>
      <w:r w:rsidRPr="00762C2A">
        <w:rPr>
          <w:rFonts w:asciiTheme="minorHAnsi" w:eastAsia="Arial" w:hAnsiTheme="minorHAnsi" w:cstheme="minorHAnsi"/>
          <w:sz w:val="22"/>
          <w:szCs w:val="22"/>
        </w:rPr>
        <w:t> de la SOCAN, le prix Émile-Nelligan de la Fondation Serge-Garant, ainsi que le Prix du Centre national des arts pour compositeur, qui comprenait une résidence pour l’enseignement et plusieurs commandes.</w:t>
      </w:r>
    </w:p>
    <w:p w14:paraId="51A5A96C" w14:textId="77777777" w:rsidR="00545937" w:rsidRPr="00762C2A" w:rsidRDefault="00545937" w:rsidP="00545937">
      <w:pPr>
        <w:spacing w:after="312"/>
        <w:rPr>
          <w:rFonts w:asciiTheme="minorHAnsi" w:eastAsia="Arial" w:hAnsiTheme="minorHAnsi" w:cstheme="minorHAnsi"/>
          <w:sz w:val="22"/>
          <w:szCs w:val="22"/>
        </w:rPr>
      </w:pPr>
      <w:r w:rsidRPr="00762C2A">
        <w:rPr>
          <w:rFonts w:asciiTheme="minorHAnsi" w:eastAsia="Arial" w:hAnsiTheme="minorHAnsi" w:cstheme="minorHAnsi"/>
          <w:sz w:val="22"/>
          <w:szCs w:val="22"/>
        </w:rPr>
        <w:t xml:space="preserve">Les pièces de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ont fait l’objet de plus d’une vingtaine d’enregistrements, dont plusieurs disques d’ensemble importants et d’ardents défendeurs de sa musique : l’Ensemble contemporain de Montréal (ECM+), le Quatuor </w:t>
      </w:r>
      <w:proofErr w:type="spellStart"/>
      <w:r w:rsidRPr="00762C2A">
        <w:rPr>
          <w:rFonts w:asciiTheme="minorHAnsi" w:eastAsia="Arial" w:hAnsiTheme="minorHAnsi" w:cstheme="minorHAnsi"/>
          <w:sz w:val="22"/>
          <w:szCs w:val="22"/>
        </w:rPr>
        <w:t>Bozzini</w:t>
      </w:r>
      <w:proofErr w:type="spellEnd"/>
      <w:r w:rsidRPr="00762C2A">
        <w:rPr>
          <w:rFonts w:asciiTheme="minorHAnsi" w:eastAsia="Arial" w:hAnsiTheme="minorHAnsi" w:cstheme="minorHAnsi"/>
          <w:sz w:val="22"/>
          <w:szCs w:val="22"/>
        </w:rPr>
        <w:t xml:space="preserve">, l’Ensemble Transmission et </w:t>
      </w:r>
      <w:proofErr w:type="spellStart"/>
      <w:r w:rsidRPr="00762C2A">
        <w:rPr>
          <w:rFonts w:asciiTheme="minorHAnsi" w:eastAsia="Arial" w:hAnsiTheme="minorHAnsi" w:cstheme="minorHAnsi"/>
          <w:sz w:val="22"/>
          <w:szCs w:val="22"/>
        </w:rPr>
        <w:t>Turning</w:t>
      </w:r>
      <w:proofErr w:type="spellEnd"/>
      <w:r w:rsidRPr="00762C2A">
        <w:rPr>
          <w:rFonts w:asciiTheme="minorHAnsi" w:eastAsia="Arial" w:hAnsiTheme="minorHAnsi" w:cstheme="minorHAnsi"/>
          <w:sz w:val="22"/>
          <w:szCs w:val="22"/>
        </w:rPr>
        <w:t xml:space="preserve"> Point Ensemble. Des festivals du monde entier ont aussi présenté ses œuvres,</w:t>
      </w:r>
      <w:r w:rsidRPr="00762C2A">
        <w:rPr>
          <w:rFonts w:asciiTheme="minorHAnsi" w:hAnsiTheme="minorHAnsi" w:cstheme="minorHAnsi"/>
          <w:sz w:val="22"/>
          <w:szCs w:val="22"/>
        </w:rPr>
        <w:t xml:space="preserve"> </w:t>
      </w:r>
      <w:r w:rsidRPr="00762C2A">
        <w:rPr>
          <w:rFonts w:asciiTheme="minorHAnsi" w:eastAsia="Arial" w:hAnsiTheme="minorHAnsi" w:cstheme="minorHAnsi"/>
          <w:sz w:val="22"/>
          <w:szCs w:val="22"/>
        </w:rPr>
        <w:t xml:space="preserve">citons entre autres le Festival d’Aix-en-Provence, le Festival Présences à Paris, </w:t>
      </w:r>
      <w:proofErr w:type="spellStart"/>
      <w:r w:rsidRPr="00762C2A">
        <w:rPr>
          <w:rFonts w:asciiTheme="minorHAnsi" w:eastAsia="Arial" w:hAnsiTheme="minorHAnsi" w:cstheme="minorHAnsi"/>
          <w:sz w:val="22"/>
          <w:szCs w:val="22"/>
        </w:rPr>
        <w:t>Nordic</w:t>
      </w:r>
      <w:proofErr w:type="spellEnd"/>
      <w:r w:rsidRPr="00762C2A">
        <w:rPr>
          <w:rFonts w:asciiTheme="minorHAnsi" w:eastAsia="Arial" w:hAnsiTheme="minorHAnsi" w:cstheme="minorHAnsi"/>
          <w:sz w:val="22"/>
          <w:szCs w:val="22"/>
        </w:rPr>
        <w:t xml:space="preserve"> Music </w:t>
      </w:r>
      <w:proofErr w:type="spellStart"/>
      <w:r w:rsidRPr="00762C2A">
        <w:rPr>
          <w:rFonts w:asciiTheme="minorHAnsi" w:eastAsia="Arial" w:hAnsiTheme="minorHAnsi" w:cstheme="minorHAnsi"/>
          <w:sz w:val="22"/>
          <w:szCs w:val="22"/>
        </w:rPr>
        <w:t>Days</w:t>
      </w:r>
      <w:proofErr w:type="spellEnd"/>
      <w:r w:rsidRPr="00762C2A">
        <w:rPr>
          <w:rFonts w:asciiTheme="minorHAnsi" w:eastAsia="Arial" w:hAnsiTheme="minorHAnsi" w:cstheme="minorHAnsi"/>
          <w:sz w:val="22"/>
          <w:szCs w:val="22"/>
        </w:rPr>
        <w:t xml:space="preserve"> à Reykjavik, la Biennale de musique de Venise, la Biennale de musique de Zagreb, le Festival Holland à Amsterdam, le Festival </w:t>
      </w:r>
      <w:proofErr w:type="spellStart"/>
      <w:r w:rsidRPr="00762C2A">
        <w:rPr>
          <w:rFonts w:asciiTheme="minorHAnsi" w:eastAsia="Arial" w:hAnsiTheme="minorHAnsi" w:cstheme="minorHAnsi"/>
          <w:sz w:val="22"/>
          <w:szCs w:val="22"/>
        </w:rPr>
        <w:t>aDevantgarde</w:t>
      </w:r>
      <w:proofErr w:type="spellEnd"/>
      <w:r w:rsidRPr="00762C2A">
        <w:rPr>
          <w:rFonts w:asciiTheme="minorHAnsi" w:eastAsia="Arial" w:hAnsiTheme="minorHAnsi" w:cstheme="minorHAnsi"/>
          <w:sz w:val="22"/>
          <w:szCs w:val="22"/>
        </w:rPr>
        <w:t xml:space="preserve"> à Munich, El </w:t>
      </w:r>
      <w:proofErr w:type="spellStart"/>
      <w:r w:rsidRPr="00762C2A">
        <w:rPr>
          <w:rFonts w:asciiTheme="minorHAnsi" w:eastAsia="Arial" w:hAnsiTheme="minorHAnsi" w:cstheme="minorHAnsi"/>
          <w:sz w:val="22"/>
          <w:szCs w:val="22"/>
        </w:rPr>
        <w:t>Cervantino</w:t>
      </w:r>
      <w:proofErr w:type="spellEnd"/>
      <w:r w:rsidRPr="00762C2A">
        <w:rPr>
          <w:rFonts w:asciiTheme="minorHAnsi" w:eastAsia="Arial" w:hAnsiTheme="minorHAnsi" w:cstheme="minorHAnsi"/>
          <w:sz w:val="22"/>
          <w:szCs w:val="22"/>
        </w:rPr>
        <w:t xml:space="preserve"> à Mexico, le Festival Diaghilev à Perm, le Beijing Music Festival et l’événement ISCM Music </w:t>
      </w:r>
      <w:proofErr w:type="spellStart"/>
      <w:r w:rsidRPr="00762C2A">
        <w:rPr>
          <w:rFonts w:asciiTheme="minorHAnsi" w:eastAsia="Arial" w:hAnsiTheme="minorHAnsi" w:cstheme="minorHAnsi"/>
          <w:sz w:val="22"/>
          <w:szCs w:val="22"/>
        </w:rPr>
        <w:t>Days</w:t>
      </w:r>
      <w:proofErr w:type="spellEnd"/>
      <w:r w:rsidRPr="00762C2A">
        <w:rPr>
          <w:rFonts w:asciiTheme="minorHAnsi" w:eastAsia="Arial" w:hAnsiTheme="minorHAnsi" w:cstheme="minorHAnsi"/>
          <w:sz w:val="22"/>
          <w:szCs w:val="22"/>
        </w:rPr>
        <w:t xml:space="preserve"> à Vancouver. </w:t>
      </w:r>
    </w:p>
    <w:p w14:paraId="46C81E0B" w14:textId="5FD50DAB" w:rsidR="00E570F9" w:rsidRPr="00762C2A" w:rsidRDefault="00545937">
      <w:pPr>
        <w:rPr>
          <w:rFonts w:asciiTheme="minorHAnsi" w:hAnsiTheme="minorHAnsi" w:cstheme="minorHAnsi"/>
        </w:rPr>
      </w:pPr>
      <w:r w:rsidRPr="00762C2A">
        <w:rPr>
          <w:rFonts w:asciiTheme="minorHAnsi" w:eastAsia="Arial" w:hAnsiTheme="minorHAnsi" w:cstheme="minorHAnsi"/>
          <w:sz w:val="22"/>
          <w:szCs w:val="22"/>
        </w:rPr>
        <w:t xml:space="preserve">En 2020, elle rejoint la prestigieuse maison d'édition </w:t>
      </w:r>
      <w:proofErr w:type="spellStart"/>
      <w:r w:rsidRPr="00762C2A">
        <w:rPr>
          <w:rFonts w:asciiTheme="minorHAnsi" w:eastAsia="Arial" w:hAnsiTheme="minorHAnsi" w:cstheme="minorHAnsi"/>
          <w:sz w:val="22"/>
          <w:szCs w:val="22"/>
        </w:rPr>
        <w:t>Boosey</w:t>
      </w:r>
      <w:proofErr w:type="spellEnd"/>
      <w:r w:rsidRPr="00762C2A">
        <w:rPr>
          <w:rFonts w:asciiTheme="minorHAnsi" w:eastAsia="Arial" w:hAnsiTheme="minorHAnsi" w:cstheme="minorHAnsi"/>
          <w:sz w:val="22"/>
          <w:szCs w:val="22"/>
        </w:rPr>
        <w:t xml:space="preserve"> &amp; Hawkes. L’année suivante, elle est nommée compositrice en résidence à l’Orchestre symphonique de Montréal pour trois saisons. En 2022, Ana </w:t>
      </w:r>
      <w:proofErr w:type="spellStart"/>
      <w:r w:rsidRPr="00762C2A">
        <w:rPr>
          <w:rFonts w:asciiTheme="minorHAnsi" w:eastAsia="Arial" w:hAnsiTheme="minorHAnsi" w:cstheme="minorHAnsi"/>
          <w:sz w:val="22"/>
          <w:szCs w:val="22"/>
        </w:rPr>
        <w:t>Sokolović</w:t>
      </w:r>
      <w:proofErr w:type="spellEnd"/>
      <w:r w:rsidRPr="00762C2A">
        <w:rPr>
          <w:rFonts w:asciiTheme="minorHAnsi" w:eastAsia="Arial" w:hAnsiTheme="minorHAnsi" w:cstheme="minorHAnsi"/>
          <w:sz w:val="22"/>
          <w:szCs w:val="22"/>
        </w:rPr>
        <w:t xml:space="preserve"> obtient la première Chaire de recherche du Canada en création d’opéra à l’Université de Montréal où elle est également professeure de composition. Cette même année, elle devient la nouvelle directrice artistique de la SMCQ.</w:t>
      </w:r>
    </w:p>
    <w:sectPr w:rsidR="00E570F9" w:rsidRPr="00762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DD"/>
    <w:rsid w:val="00407D44"/>
    <w:rsid w:val="00545937"/>
    <w:rsid w:val="005F079F"/>
    <w:rsid w:val="007218C5"/>
    <w:rsid w:val="00741850"/>
    <w:rsid w:val="00762C2A"/>
    <w:rsid w:val="008C26D8"/>
    <w:rsid w:val="00C00B95"/>
    <w:rsid w:val="00C2343C"/>
    <w:rsid w:val="00CD7C17"/>
    <w:rsid w:val="00DA36DD"/>
    <w:rsid w:val="00E57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4C4E"/>
  <w15:chartTrackingRefBased/>
  <w15:docId w15:val="{017B80FC-CE06-4B89-AC63-CA05E68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937"/>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79F"/>
    <w:rPr>
      <w:rFonts w:ascii="Times New Roman" w:eastAsia="Calibri" w:hAnsi="Times New Roman" w:cs="Times New Roman"/>
      <w:sz w:val="18"/>
      <w:szCs w:val="18"/>
    </w:rPr>
  </w:style>
  <w:style w:type="character" w:styleId="Emphasis">
    <w:name w:val="Emphasis"/>
    <w:basedOn w:val="DefaultParagraphFont"/>
    <w:uiPriority w:val="20"/>
    <w:qFormat/>
    <w:rsid w:val="00721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Microsoft Office User</cp:lastModifiedBy>
  <cp:revision>4</cp:revision>
  <dcterms:created xsi:type="dcterms:W3CDTF">2022-05-03T04:12:00Z</dcterms:created>
  <dcterms:modified xsi:type="dcterms:W3CDTF">2022-05-03T05:06:00Z</dcterms:modified>
</cp:coreProperties>
</file>